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546" w:rsidRPr="001167F6" w:rsidRDefault="00951546" w:rsidP="0024366B">
      <w:pPr>
        <w:rPr>
          <w:rFonts w:ascii="Garamond" w:hAnsi="Garamond"/>
          <w:b/>
          <w:sz w:val="52"/>
          <w:szCs w:val="52"/>
          <w:lang w:val="bg-BG" w:eastAsia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bCs/>
          <w:sz w:val="52"/>
          <w:szCs w:val="52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bCs/>
          <w:sz w:val="52"/>
          <w:szCs w:val="52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bCs/>
          <w:sz w:val="52"/>
          <w:szCs w:val="52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bCs/>
          <w:sz w:val="52"/>
          <w:szCs w:val="52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bCs/>
          <w:sz w:val="52"/>
          <w:szCs w:val="52"/>
          <w:lang w:val="bg-BG"/>
        </w:rPr>
      </w:pPr>
      <w:r w:rsidRPr="0024366B">
        <w:rPr>
          <w:rFonts w:ascii="Garamond" w:hAnsi="Garamond" w:cs="Arial"/>
          <w:b/>
          <w:bCs/>
          <w:sz w:val="52"/>
          <w:szCs w:val="52"/>
          <w:lang w:val="bg-BG"/>
        </w:rPr>
        <w:t>Приложение №5</w:t>
      </w:r>
    </w:p>
    <w:p w:rsidR="00951546" w:rsidRPr="0024366B" w:rsidRDefault="00951546" w:rsidP="0024366B">
      <w:pPr>
        <w:rPr>
          <w:rFonts w:ascii="Garamond" w:hAnsi="Garamond" w:cs="Arial"/>
          <w:b/>
          <w:sz w:val="20"/>
          <w:szCs w:val="20"/>
          <w:lang w:val="bg-BG"/>
        </w:rPr>
      </w:pPr>
    </w:p>
    <w:p w:rsidR="00951546" w:rsidRPr="0024366B" w:rsidRDefault="00951546" w:rsidP="0024366B">
      <w:pPr>
        <w:pStyle w:val="BodyText"/>
        <w:spacing w:after="120"/>
        <w:jc w:val="center"/>
        <w:rPr>
          <w:rFonts w:ascii="Garamond" w:hAnsi="Garamond" w:cs="Arial"/>
          <w:b/>
          <w:sz w:val="52"/>
          <w:szCs w:val="52"/>
        </w:rPr>
      </w:pPr>
      <w:r w:rsidRPr="0024366B">
        <w:rPr>
          <w:rFonts w:ascii="Garamond" w:hAnsi="Garamond"/>
          <w:b/>
          <w:sz w:val="52"/>
          <w:szCs w:val="52"/>
        </w:rPr>
        <w:t>Работни схеми и количествени сметки на биотехническите съоръжения.</w:t>
      </w:r>
    </w:p>
    <w:p w:rsidR="00951546" w:rsidRPr="0024366B" w:rsidRDefault="00951546" w:rsidP="001167F6">
      <w:pPr>
        <w:rPr>
          <w:rFonts w:cs="Arial"/>
        </w:rPr>
      </w:pPr>
      <w:r w:rsidRPr="0024366B">
        <w:br w:type="page"/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1.5pt;height:689.25pt;visibility:visible">
            <v:imagedata r:id="rId6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ВИСОКО ЗАКРИТО ЧАКАЛО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u w:val="single"/>
              </w:rPr>
            </w:pPr>
            <w:r w:rsidRPr="0024366B">
              <w:rPr>
                <w:rFonts w:ascii="Garamond" w:hAnsi="Garamond" w:cs="Arial"/>
                <w:u w:val="single"/>
              </w:rPr>
              <w:t>Дървен скелет от бичен материал: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бичени</w:t>
            </w:r>
          </w:p>
          <w:p w:rsidR="00951546" w:rsidRPr="001050C5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u w:val="single"/>
                <w:lang w:val="en-US"/>
              </w:rPr>
            </w:pPr>
            <w:r w:rsidRPr="0024366B">
              <w:rPr>
                <w:rFonts w:ascii="Garamond" w:hAnsi="Garamond" w:cs="Arial"/>
                <w:u w:val="single"/>
              </w:rPr>
              <w:t>Лежаща конструкция от дялан материал: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дялани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Дюшеме - дъски 4.5 см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Катран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на стени с нерендосани дъски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Дъски </w:t>
            </w:r>
            <w:r w:rsidRPr="0024366B">
              <w:rPr>
                <w:rFonts w:ascii="Garamond" w:hAnsi="Garamond" w:cs="Arial"/>
                <w:lang w:val="en-US"/>
              </w:rPr>
              <w:t>II</w:t>
            </w:r>
            <w:r w:rsidRPr="0024366B">
              <w:rPr>
                <w:rFonts w:ascii="Garamond" w:hAnsi="Garamond" w:cs="Arial"/>
              </w:rPr>
              <w:t>-ро качество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Топлоизолация - стериопор 2 см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10.0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2.5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за бетонови стъпки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Кофраж за стъпки 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Арматурно желязо ф5мм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10.0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Болтове свързващи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Желязна планка 0.5х10х60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2" o:spid="_x0000_i1026" type="#_x0000_t75" style="width:449.25pt;height:687pt;visibility:visible">
            <v:imagedata r:id="rId7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ВИСОКО ОТКРИТО ЧАКАЛО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u w:val="single"/>
              </w:rPr>
            </w:pPr>
            <w:r w:rsidRPr="0024366B">
              <w:rPr>
                <w:rFonts w:ascii="Garamond" w:hAnsi="Garamond" w:cs="Arial"/>
                <w:u w:val="single"/>
              </w:rPr>
              <w:t>Дървен скелет от бичен материал: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бичени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u w:val="single"/>
              </w:rPr>
            </w:pPr>
            <w:r w:rsidRPr="0024366B">
              <w:rPr>
                <w:rFonts w:ascii="Garamond" w:hAnsi="Garamond" w:cs="Arial"/>
                <w:u w:val="single"/>
              </w:rPr>
              <w:t>Лежаща конструкция от дялан материал: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дялани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Дюшеме - дъски 4.5 см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Катран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на стени с нерендосани дъски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Дъски </w:t>
            </w:r>
            <w:r w:rsidRPr="0024366B">
              <w:rPr>
                <w:rFonts w:ascii="Garamond" w:hAnsi="Garamond" w:cs="Arial"/>
                <w:lang w:val="en-US"/>
              </w:rPr>
              <w:t>II</w:t>
            </w:r>
            <w:r w:rsidRPr="0024366B">
              <w:rPr>
                <w:rFonts w:ascii="Garamond" w:hAnsi="Garamond" w:cs="Arial"/>
              </w:rPr>
              <w:t>-ро качество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10.0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2.5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за бетонови стъпки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Кофраж за стъпки 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Арматурно желязо ф5мм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10.0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Болтове свързващи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Желязна планка 0.5х10х60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3" o:spid="_x0000_i1027" type="#_x0000_t75" style="width:449.25pt;height:684.75pt;visibility:visible">
            <v:imagedata r:id="rId8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НИСКО ЧАКАЛО ЗА ДИВА СВИНЯ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и бичмета:12х12х260 - 4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10х8х150 - 8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6х6х150 - 3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6х6х100 - 1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8х8х200 - 2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6х6х60 - 5 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0.15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0.01 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Дъски:          2.5х10х100 - 55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1735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4х10х150 - 15 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0.09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Всичко дървен материал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0.57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54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3.0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4" o:spid="_x0000_i1028" type="#_x0000_t75" style="width:449.25pt;height:684.75pt;visibility:visible">
            <v:imagedata r:id="rId9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ХРАНИЛКА - ЯСЛА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дялани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Катран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кг 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Болтове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Скоби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Вълнообразен етернит 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8.0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Болтове поцинковани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Гумени табли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9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Метални планки 5/10/250 мм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16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Гайки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14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11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pStyle w:val="Tab10"/>
        <w:numPr>
          <w:ilvl w:val="12"/>
          <w:numId w:val="0"/>
        </w:numPr>
        <w:jc w:val="center"/>
        <w:rPr>
          <w:rFonts w:ascii="Garamond" w:hAnsi="Garamond" w:cs="Arial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  <w:sectPr w:rsidR="00951546" w:rsidRPr="0024366B" w:rsidSect="00844DEE">
          <w:footerReference w:type="default" r:id="rId10"/>
          <w:footerReference w:type="first" r:id="rId11"/>
          <w:pgSz w:w="11907" w:h="16840"/>
          <w:pgMar w:top="1134" w:right="1418" w:bottom="1134" w:left="1418" w:header="709" w:footer="709" w:gutter="0"/>
          <w:pgNumType w:start="0"/>
          <w:cols w:space="708"/>
          <w:titlePg/>
          <w:docGrid w:linePitch="299"/>
        </w:sect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5" o:spid="_x0000_i1029" type="#_x0000_t75" style="width:449.25pt;height:684.75pt;visibility:visible">
            <v:imagedata r:id="rId12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КОМПЛЕКСНА ХРАНИЛКА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за бетонни стъпки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0.70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0.30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Дървена конструкция - хранилка и солище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стени и покрив с дъски 2.54 см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покрив с поцинкована ламарина 5 мм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4.8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Метални планки 5/10/250 мм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11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6" o:spid="_x0000_i1030" type="#_x0000_t75" style="width:449.25pt;height:684.75pt;visibility:visible">
            <v:imagedata r:id="rId13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ВИСОКО СОЛИЩЕ ЗА ЕДЪР ДИВЕЧ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дялани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0.05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lang w:val="bg-BG"/>
        </w:rPr>
        <w:sectPr w:rsidR="00951546" w:rsidRPr="0024366B" w:rsidSect="00C7567A">
          <w:pgSz w:w="11907" w:h="16840" w:code="9"/>
          <w:pgMar w:top="1134" w:right="1418" w:bottom="1134" w:left="1418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7" o:spid="_x0000_i1031" type="#_x0000_t75" style="width:449.25pt;height:684.75pt;visibility:visible">
            <v:imagedata r:id="rId14" o:title=""/>
          </v:shape>
        </w:pict>
      </w: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НАЗЕМНА ХРАНИЛКА ЗА ДИВА СВИНЯ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left="284" w:firstLine="425"/>
        <w:rPr>
          <w:rFonts w:ascii="Garamond" w:hAnsi="Garamond" w:cs="Arial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Ломен камък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2.5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0.7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pStyle w:val="HeadingC"/>
        <w:pageBreakBefore/>
        <w:suppressAutoHyphens w:val="0"/>
        <w:rPr>
          <w:rFonts w:ascii="Garamond" w:hAnsi="Garamond" w:cs="Arial"/>
          <w:spacing w:val="0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</w:rPr>
        <w:object w:dxaOrig="10340" w:dyaOrig="15784">
          <v:shape id="_x0000_i1032" type="#_x0000_t75" style="width:450pt;height:686.25pt" o:ole="">
            <v:imagedata r:id="rId15" o:title=""/>
          </v:shape>
          <o:OLEObject Type="Embed" ProgID="CorelDRAW.Graphic.9" ShapeID="_x0000_i1032" DrawAspect="Content" ObjectID="_1584193508" r:id="rId16"/>
        </w:object>
      </w:r>
    </w:p>
    <w:p w:rsidR="00951546" w:rsidRPr="0024366B" w:rsidRDefault="00951546" w:rsidP="0024366B">
      <w:pPr>
        <w:pageBreakBefore/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ТРИЪГЪЛЕН КАПАН ЗА ДИВА СВИНЯ</w:t>
      </w: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  <w:r w:rsidRPr="0024366B">
        <w:rPr>
          <w:rFonts w:ascii="Garamond" w:hAnsi="Garamond" w:cs="Arial"/>
          <w:b/>
          <w:sz w:val="24"/>
          <w:lang w:val="bg-BG"/>
        </w:rPr>
        <w:t>Спесификация на материалите</w:t>
      </w: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pStyle w:val="HeadingC"/>
        <w:suppressAutoHyphens w:val="0"/>
        <w:rPr>
          <w:rFonts w:ascii="Garamond" w:hAnsi="Garamond" w:cs="Arial"/>
          <w:spacing w:val="0"/>
          <w:lang w:val="bg-BG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5245"/>
        <w:gridCol w:w="1612"/>
        <w:gridCol w:w="1612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5245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612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612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за основи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1.13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Кофраж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4.20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1.51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Железобетонни колове 250х12х12 см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9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Мрежа оградна от поцинкована тел 2.3х15.0 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102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Дървен материал за падащи врати</w:t>
            </w:r>
          </w:p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бичмета: 8х4х130 - 6 бр.</w:t>
            </w:r>
          </w:p>
          <w:p w:rsidR="00951546" w:rsidRPr="0024366B" w:rsidRDefault="00951546" w:rsidP="00C07822">
            <w:pPr>
              <w:pStyle w:val="Tab10"/>
              <w:ind w:firstLine="1026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8х4х210 - 3 бр.</w:t>
            </w:r>
          </w:p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дъски:   4х15х230 - 35 бр.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0.03</w:t>
            </w:r>
          </w:p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0.02</w:t>
            </w:r>
          </w:p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0.48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Горена тел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кг 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9</w:t>
            </w:r>
          </w:p>
        </w:tc>
        <w:tc>
          <w:tcPr>
            <w:tcW w:w="5245" w:type="dxa"/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П-образен винкел 5х5х4х0.5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612" w:type="dxa"/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23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</w:t>
            </w:r>
          </w:p>
        </w:tc>
        <w:tc>
          <w:tcPr>
            <w:tcW w:w="5245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Дървени касети</w:t>
            </w:r>
          </w:p>
        </w:tc>
        <w:tc>
          <w:tcPr>
            <w:tcW w:w="1612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бр.</w:t>
            </w:r>
          </w:p>
        </w:tc>
        <w:tc>
          <w:tcPr>
            <w:tcW w:w="1612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</w:tr>
    </w:tbl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jc w:val="center"/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9" o:spid="_x0000_i1033" type="#_x0000_t75" style="width:449.25pt;height:684.75pt;visibility:visible">
            <v:imagedata r:id="rId17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ХРАНИЛКИ ЗА ДРЕБЕН ДИВЕЧ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  <w:r w:rsidRPr="0024366B">
              <w:rPr>
                <w:rFonts w:ascii="Garamond" w:hAnsi="Garamond" w:cs="Arial"/>
                <w:b/>
              </w:rPr>
              <w:t>Хранилка - заслон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Скелет за стени от дървен материал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</w:tc>
      </w:tr>
      <w:tr w:rsidR="00951546" w:rsidRPr="008F1932" w:rsidTr="00C07822">
        <w:tc>
          <w:tcPr>
            <w:tcW w:w="817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  <w:r w:rsidRPr="0024366B">
              <w:rPr>
                <w:rFonts w:ascii="Garamond" w:hAnsi="Garamond" w:cs="Arial"/>
                <w:b/>
              </w:rPr>
              <w:t>Хранилка за зърнен фураж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Скелет за стени от дървен материал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стени с дъски 2.5 см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2.8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  <w:r w:rsidRPr="0024366B">
              <w:rPr>
                <w:rFonts w:ascii="Garamond" w:hAnsi="Garamond" w:cs="Arial"/>
                <w:b/>
              </w:rPr>
              <w:t>Хранилка за груб фураж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  <w:b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Скелет за стени от дървен материал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b/>
          <w:sz w:val="24"/>
          <w:lang w:val="bg-BG"/>
        </w:r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sz w:val="24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10" o:spid="_x0000_i1034" type="#_x0000_t75" style="width:421.5pt;height:645.75pt;visibility:visible">
            <v:imagedata r:id="rId18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pStyle w:val="HeadingC"/>
        <w:numPr>
          <w:ilvl w:val="12"/>
          <w:numId w:val="0"/>
        </w:numPr>
        <w:suppressAutoHyphens w:val="0"/>
        <w:ind w:firstLine="425"/>
        <w:rPr>
          <w:rFonts w:ascii="Garamond" w:hAnsi="Garamond" w:cs="Arial"/>
          <w:spacing w:val="0"/>
          <w:lang w:val="en-US"/>
        </w:rPr>
      </w:pPr>
      <w:r w:rsidRPr="0024366B">
        <w:rPr>
          <w:rFonts w:ascii="Garamond" w:hAnsi="Garamond" w:cs="Arial"/>
          <w:spacing w:val="0"/>
          <w:lang w:val="en-US"/>
        </w:rPr>
        <w:t>ХРАНИЛКИ ЗА ПЕРНАТ ДИВЕЧ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tbl>
      <w:tblPr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4880"/>
        <w:gridCol w:w="1794"/>
        <w:gridCol w:w="1794"/>
      </w:tblGrid>
      <w:tr w:rsidR="00951546" w:rsidRPr="008F1932" w:rsidTr="00C07822">
        <w:tc>
          <w:tcPr>
            <w:tcW w:w="817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4880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1794" w:type="dxa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817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4880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both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Скелет за стени от дървен материал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both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both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both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Дъски - 2.0 см (или етернит)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1794" w:type="dxa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5.0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left="284" w:firstLine="425"/>
        <w:rPr>
          <w:rFonts w:ascii="Garamond" w:hAnsi="Garamond" w:cs="Arial"/>
        </w:rPr>
      </w:pPr>
    </w:p>
    <w:p w:rsidR="00951546" w:rsidRPr="0024366B" w:rsidRDefault="00951546" w:rsidP="0024366B">
      <w:pPr>
        <w:pageBreakBefore/>
        <w:numPr>
          <w:ilvl w:val="12"/>
          <w:numId w:val="0"/>
        </w:numPr>
        <w:rPr>
          <w:rFonts w:ascii="Garamond" w:hAnsi="Garamond" w:cs="Arial"/>
          <w:lang w:val="bg-BG"/>
        </w:rPr>
        <w:sectPr w:rsidR="00951546" w:rsidRPr="0024366B" w:rsidSect="00C7567A">
          <w:type w:val="continuous"/>
          <w:pgSz w:w="11907" w:h="16840" w:code="9"/>
          <w:pgMar w:top="1134" w:right="1418" w:bottom="1134" w:left="1418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rPr>
          <w:rFonts w:ascii="Garamond" w:hAnsi="Garamond" w:cs="Arial"/>
          <w:lang w:val="bg-BG"/>
        </w:rPr>
        <w:sectPr w:rsidR="00951546" w:rsidRPr="0024366B" w:rsidSect="00217B88">
          <w:type w:val="continuous"/>
          <w:pgSz w:w="11907" w:h="16840" w:code="9"/>
          <w:pgMar w:top="1134" w:right="1134" w:bottom="1701" w:left="1134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11" o:spid="_x0000_i1035" type="#_x0000_t75" style="width:684.75pt;height:449.25pt;visibility:visible">
            <v:imagedata r:id="rId19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  <w:sectPr w:rsidR="00951546" w:rsidRPr="0024366B" w:rsidSect="00BF328A">
          <w:type w:val="continuous"/>
          <w:pgSz w:w="16840" w:h="11907" w:orient="landscape" w:code="9"/>
          <w:pgMar w:top="1134" w:right="1134" w:bottom="1134" w:left="1701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КОШ ЗА ЗЪРНЕН ФУРАЖ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left="2880" w:firstLine="425"/>
        <w:rPr>
          <w:rFonts w:ascii="Garamond" w:hAnsi="Garamond" w:cs="Arial"/>
        </w:rPr>
      </w:pPr>
    </w:p>
    <w:p w:rsidR="00951546" w:rsidRPr="0024366B" w:rsidRDefault="00951546" w:rsidP="0024366B">
      <w:pPr>
        <w:numPr>
          <w:ilvl w:val="12"/>
          <w:numId w:val="0"/>
        </w:numPr>
        <w:ind w:left="2880" w:firstLine="425"/>
        <w:rPr>
          <w:rFonts w:ascii="Garamond" w:hAnsi="Garamond" w:cs="Arial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67"/>
        <w:gridCol w:w="5180"/>
        <w:gridCol w:w="1904"/>
        <w:gridCol w:w="1904"/>
      </w:tblGrid>
      <w:tr w:rsidR="00951546" w:rsidRPr="008F1932" w:rsidTr="00C07822">
        <w:tc>
          <w:tcPr>
            <w:tcW w:w="440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2628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 дялани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0.61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Иглолистни летви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0.05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Иглолистни дъски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0.13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Вълнообразен етернит 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0.25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Катран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кг 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8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за бетонни стъпки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0.38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9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Поцинкована мрежа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40</w:t>
            </w:r>
          </w:p>
        </w:tc>
      </w:tr>
      <w:tr w:rsidR="00951546" w:rsidRPr="008F1932" w:rsidTr="00C07822">
        <w:tc>
          <w:tcPr>
            <w:tcW w:w="440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10</w:t>
            </w:r>
          </w:p>
        </w:tc>
        <w:tc>
          <w:tcPr>
            <w:tcW w:w="2628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Безир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left="2880"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b/>
          <w:sz w:val="24"/>
        </w:rPr>
        <w:sectPr w:rsidR="00951546" w:rsidRPr="0024366B" w:rsidSect="00BF328A">
          <w:pgSz w:w="11907" w:h="16840" w:code="9"/>
          <w:pgMar w:top="1134" w:right="1134" w:bottom="1701" w:left="1134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12" o:spid="_x0000_i1036" type="#_x0000_t75" style="width:684.75pt;height:449.25pt;visibility:visible">
            <v:imagedata r:id="rId20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  <w:sectPr w:rsidR="00951546" w:rsidRPr="0024366B" w:rsidSect="00C7567A">
          <w:pgSz w:w="16840" w:h="11907" w:orient="landscape" w:code="9"/>
          <w:pgMar w:top="1418" w:right="1134" w:bottom="1418" w:left="1134" w:header="709" w:footer="709" w:gutter="0"/>
          <w:cols w:space="708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РОВНИК ЗА КЛУБЕНОПЛОДНИ ФУРАЖИ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left="3600" w:firstLine="425"/>
        <w:rPr>
          <w:rFonts w:ascii="Garamond" w:hAnsi="Garamond" w:cs="Arial"/>
          <w:b/>
          <w:sz w:val="24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18"/>
        <w:gridCol w:w="4881"/>
        <w:gridCol w:w="1794"/>
        <w:gridCol w:w="1794"/>
      </w:tblGrid>
      <w:tr w:rsidR="00951546" w:rsidRPr="008F1932" w:rsidTr="00C07822">
        <w:tc>
          <w:tcPr>
            <w:tcW w:w="440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2628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Изкоп на земни почви 8.0/1.5/0.4 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5.0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Дървен материал за стени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Лежаща покривна конструкция-дялан материал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Обшивка стени и покрив с дъски 2.5 см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65.0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Хидроизолация от асфалтов лак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65.0</w:t>
            </w:r>
          </w:p>
        </w:tc>
      </w:tr>
      <w:tr w:rsidR="00951546" w:rsidRPr="008F1932" w:rsidTr="00C07822">
        <w:tc>
          <w:tcPr>
            <w:tcW w:w="440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2628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16</w:t>
            </w:r>
          </w:p>
        </w:tc>
      </w:tr>
    </w:tbl>
    <w:p w:rsidR="00951546" w:rsidRPr="0024366B" w:rsidRDefault="00951546" w:rsidP="0024366B">
      <w:pPr>
        <w:numPr>
          <w:ilvl w:val="12"/>
          <w:numId w:val="0"/>
        </w:numPr>
        <w:ind w:left="3600" w:firstLine="425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left="3600" w:firstLine="425"/>
        <w:rPr>
          <w:rFonts w:ascii="Garamond" w:hAnsi="Garamond" w:cs="Arial"/>
          <w:b/>
          <w:sz w:val="24"/>
        </w:rPr>
        <w:sectPr w:rsidR="00951546" w:rsidRPr="0024366B" w:rsidSect="00217B88">
          <w:pgSz w:w="11907" w:h="16840" w:code="9"/>
          <w:pgMar w:top="1134" w:right="1418" w:bottom="1134" w:left="1418" w:header="709" w:footer="709" w:gutter="0"/>
          <w:cols w:space="708"/>
        </w:sectPr>
      </w:pPr>
    </w:p>
    <w:p w:rsidR="00951546" w:rsidRPr="0024366B" w:rsidRDefault="00951546" w:rsidP="0024366B">
      <w:pPr>
        <w:pageBreakBefore/>
        <w:numPr>
          <w:ilvl w:val="12"/>
          <w:numId w:val="0"/>
        </w:numPr>
        <w:ind w:firstLine="425"/>
        <w:rPr>
          <w:rFonts w:ascii="Garamond" w:hAnsi="Garamond" w:cs="Arial"/>
          <w:lang w:val="bg-BG"/>
        </w:rPr>
      </w:pPr>
      <w:r w:rsidRPr="007760E3">
        <w:rPr>
          <w:rFonts w:ascii="Garamond" w:hAnsi="Garamond" w:cs="Arial"/>
          <w:noProof/>
          <w:lang w:val="bg-BG" w:eastAsia="bg-BG"/>
        </w:rPr>
        <w:pict>
          <v:shape id="Picture 13" o:spid="_x0000_i1037" type="#_x0000_t75" style="width:684.75pt;height:449.25pt;visibility:visible">
            <v:imagedata r:id="rId21" o:title=""/>
          </v:shape>
        </w:pic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  <w:sectPr w:rsidR="00951546" w:rsidRPr="0024366B" w:rsidSect="00217B88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КОМБИНИРАНА СЕНОВАЛ ХРАНИЛКА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  <w:r w:rsidRPr="0024366B">
        <w:rPr>
          <w:rFonts w:ascii="Garamond" w:hAnsi="Garamond" w:cs="Arial"/>
          <w:b/>
          <w:sz w:val="24"/>
        </w:rPr>
        <w:t>Спесификация на материалите</w:t>
      </w:r>
    </w:p>
    <w:p w:rsidR="00951546" w:rsidRPr="0024366B" w:rsidRDefault="00951546" w:rsidP="0024366B">
      <w:pPr>
        <w:numPr>
          <w:ilvl w:val="12"/>
          <w:numId w:val="0"/>
        </w:numPr>
        <w:ind w:firstLine="425"/>
        <w:jc w:val="center"/>
        <w:rPr>
          <w:rFonts w:ascii="Garamond" w:hAnsi="Garamond" w:cs="Arial"/>
          <w:b/>
          <w:sz w:val="24"/>
        </w:rPr>
      </w:pPr>
    </w:p>
    <w:p w:rsidR="00951546" w:rsidRPr="0024366B" w:rsidRDefault="00951546" w:rsidP="0024366B">
      <w:pPr>
        <w:numPr>
          <w:ilvl w:val="12"/>
          <w:numId w:val="0"/>
        </w:numPr>
        <w:ind w:left="284" w:firstLine="425"/>
        <w:rPr>
          <w:rFonts w:ascii="Garamond" w:hAnsi="Garamond" w:cs="Arial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848"/>
        <w:gridCol w:w="5064"/>
        <w:gridCol w:w="1861"/>
        <w:gridCol w:w="1861"/>
      </w:tblGrid>
      <w:tr w:rsidR="00951546" w:rsidRPr="008F1932" w:rsidTr="00C07822">
        <w:tc>
          <w:tcPr>
            <w:tcW w:w="440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  <w:lang w:val="en-US"/>
              </w:rPr>
              <w:t xml:space="preserve">No </w:t>
            </w:r>
            <w:r w:rsidRPr="0024366B">
              <w:rPr>
                <w:rFonts w:ascii="Garamond" w:hAnsi="Garamond" w:cs="Arial"/>
              </w:rPr>
              <w:t>по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ред</w:t>
            </w:r>
          </w:p>
        </w:tc>
        <w:tc>
          <w:tcPr>
            <w:tcW w:w="2628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Наименование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Единична мярка</w:t>
            </w:r>
          </w:p>
        </w:tc>
        <w:tc>
          <w:tcPr>
            <w:tcW w:w="966" w:type="pct"/>
            <w:tcBorders>
              <w:top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Общо количество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Греди: 14х14х700 - 1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14х14х260 - 6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14х14х220 - 3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14х14х100 - 12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14х14х120 - 4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12х12х500 - 3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12х12х600 - 2 бр.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0.26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0.21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0.18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Дъски: 6х14х360 - 6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4х10х110 - 8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1.5х10х80 - 50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4.5х10х100 - 50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2.5х10х500 - 20 бр.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0.18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0.04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0.25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Бичмета:6х6х44 - 14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6х6х120 - 7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6х8х280 - 30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743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6х4х700 - 100 бр.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0.03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0.40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0.34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Обли дървени материали: ф 6 см - 3 бр.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2444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  ф 4 см - 100 бр.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0.02</w:t>
            </w:r>
          </w:p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0.40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Всичко дървен материал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3.66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Бетон М 150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куб.м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0.50</w:t>
            </w:r>
          </w:p>
        </w:tc>
      </w:tr>
      <w:tr w:rsidR="00951546" w:rsidRPr="008F1932" w:rsidTr="00C07822">
        <w:tc>
          <w:tcPr>
            <w:tcW w:w="440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6</w:t>
            </w:r>
          </w:p>
        </w:tc>
        <w:tc>
          <w:tcPr>
            <w:tcW w:w="2628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Пирони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firstLine="540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кг</w:t>
            </w:r>
          </w:p>
        </w:tc>
        <w:tc>
          <w:tcPr>
            <w:tcW w:w="966" w:type="pct"/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50.0</w:t>
            </w:r>
          </w:p>
        </w:tc>
      </w:tr>
      <w:tr w:rsidR="00951546" w:rsidRPr="008F1932" w:rsidTr="00C07822">
        <w:tc>
          <w:tcPr>
            <w:tcW w:w="440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7</w:t>
            </w:r>
          </w:p>
        </w:tc>
        <w:tc>
          <w:tcPr>
            <w:tcW w:w="2628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 xml:space="preserve">Вълнообразен етернит 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jc w:val="center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кв.м</w:t>
            </w:r>
          </w:p>
        </w:tc>
        <w:tc>
          <w:tcPr>
            <w:tcW w:w="966" w:type="pct"/>
            <w:tcBorders>
              <w:bottom w:val="double" w:sz="6" w:space="0" w:color="auto"/>
            </w:tcBorders>
          </w:tcPr>
          <w:p w:rsidR="00951546" w:rsidRPr="0024366B" w:rsidRDefault="00951546" w:rsidP="00C07822">
            <w:pPr>
              <w:pStyle w:val="Tab10"/>
              <w:numPr>
                <w:ilvl w:val="12"/>
                <w:numId w:val="0"/>
              </w:numPr>
              <w:ind w:right="564"/>
              <w:jc w:val="right"/>
              <w:rPr>
                <w:rFonts w:ascii="Garamond" w:hAnsi="Garamond" w:cs="Arial"/>
              </w:rPr>
            </w:pPr>
            <w:r w:rsidRPr="0024366B">
              <w:rPr>
                <w:rFonts w:ascii="Garamond" w:hAnsi="Garamond" w:cs="Arial"/>
              </w:rPr>
              <w:t>45.0</w:t>
            </w:r>
          </w:p>
        </w:tc>
      </w:tr>
    </w:tbl>
    <w:p w:rsidR="00951546" w:rsidRPr="0024366B" w:rsidRDefault="00951546">
      <w:pPr>
        <w:rPr>
          <w:rFonts w:ascii="Garamond" w:hAnsi="Garamond"/>
          <w:lang w:val="bg-BG"/>
        </w:rPr>
      </w:pPr>
    </w:p>
    <w:sectPr w:rsidR="00951546" w:rsidRPr="0024366B" w:rsidSect="00844DEE">
      <w:pgSz w:w="12240" w:h="15840"/>
      <w:pgMar w:top="1411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546" w:rsidRDefault="00951546" w:rsidP="00844DEE">
      <w:pPr>
        <w:spacing w:after="0" w:line="240" w:lineRule="auto"/>
      </w:pPr>
      <w:r>
        <w:separator/>
      </w:r>
    </w:p>
  </w:endnote>
  <w:endnote w:type="continuationSeparator" w:id="0">
    <w:p w:rsidR="00951546" w:rsidRDefault="00951546" w:rsidP="00844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bar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ok Fixed Norm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46" w:rsidRDefault="00951546">
    <w:pPr>
      <w:pStyle w:val="Footer"/>
      <w:jc w:val="right"/>
    </w:pPr>
    <w:fldSimple w:instr=" PAGE   \* MERGEFORMAT ">
      <w:r>
        <w:rPr>
          <w:noProof/>
        </w:rPr>
        <w:t>25</w:t>
      </w:r>
    </w:fldSimple>
  </w:p>
  <w:p w:rsidR="00951546" w:rsidRDefault="009515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546" w:rsidRDefault="00951546">
    <w:pPr>
      <w:pStyle w:val="Footer"/>
      <w:jc w:val="right"/>
    </w:pPr>
  </w:p>
  <w:p w:rsidR="00951546" w:rsidRDefault="009515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546" w:rsidRDefault="00951546" w:rsidP="00844DEE">
      <w:pPr>
        <w:spacing w:after="0" w:line="240" w:lineRule="auto"/>
      </w:pPr>
      <w:r>
        <w:separator/>
      </w:r>
    </w:p>
  </w:footnote>
  <w:footnote w:type="continuationSeparator" w:id="0">
    <w:p w:rsidR="00951546" w:rsidRDefault="00951546" w:rsidP="00844D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366B"/>
    <w:rsid w:val="001050C5"/>
    <w:rsid w:val="001167F6"/>
    <w:rsid w:val="001D5352"/>
    <w:rsid w:val="00210362"/>
    <w:rsid w:val="00217B88"/>
    <w:rsid w:val="0024366B"/>
    <w:rsid w:val="003A6DA1"/>
    <w:rsid w:val="003E14FF"/>
    <w:rsid w:val="00685171"/>
    <w:rsid w:val="007760E3"/>
    <w:rsid w:val="007B496A"/>
    <w:rsid w:val="00844DEE"/>
    <w:rsid w:val="008F1932"/>
    <w:rsid w:val="00951546"/>
    <w:rsid w:val="00A07CD6"/>
    <w:rsid w:val="00B277A1"/>
    <w:rsid w:val="00BF328A"/>
    <w:rsid w:val="00C07822"/>
    <w:rsid w:val="00C57F71"/>
    <w:rsid w:val="00C7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A1"/>
    <w:pPr>
      <w:spacing w:after="200" w:line="276" w:lineRule="auto"/>
    </w:pPr>
    <w:rPr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4366B"/>
    <w:pPr>
      <w:keepNext/>
      <w:spacing w:after="0" w:line="240" w:lineRule="auto"/>
      <w:ind w:left="425"/>
      <w:jc w:val="both"/>
      <w:outlineLvl w:val="1"/>
    </w:pPr>
    <w:rPr>
      <w:rFonts w:ascii="Arial" w:hAnsi="Arial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4366B"/>
    <w:rPr>
      <w:rFonts w:ascii="Arial" w:hAnsi="Arial" w:cs="Times New Roman"/>
      <w:b/>
      <w:snapToGrid w:val="0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24366B"/>
    <w:pPr>
      <w:spacing w:after="0" w:line="240" w:lineRule="auto"/>
    </w:pPr>
    <w:rPr>
      <w:rFonts w:ascii="Arial" w:hAnsi="Arial"/>
      <w:sz w:val="20"/>
      <w:szCs w:val="20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4366B"/>
    <w:rPr>
      <w:rFonts w:ascii="Arial" w:hAnsi="Arial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24366B"/>
    <w:pPr>
      <w:tabs>
        <w:tab w:val="center" w:pos="4320"/>
        <w:tab w:val="right" w:pos="8640"/>
      </w:tabs>
      <w:spacing w:after="0" w:line="240" w:lineRule="auto"/>
      <w:ind w:firstLine="284"/>
      <w:jc w:val="both"/>
    </w:pPr>
    <w:rPr>
      <w:rFonts w:ascii="Hebar" w:hAnsi="Hebar"/>
      <w:sz w:val="20"/>
      <w:szCs w:val="20"/>
      <w:lang w:val="it-IT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4366B"/>
    <w:rPr>
      <w:rFonts w:ascii="Hebar" w:hAnsi="Hebar" w:cs="Times New Roman"/>
      <w:snapToGrid w:val="0"/>
      <w:sz w:val="20"/>
      <w:szCs w:val="20"/>
      <w:lang w:val="it-IT"/>
    </w:rPr>
  </w:style>
  <w:style w:type="paragraph" w:customStyle="1" w:styleId="Tab10">
    <w:name w:val="Tab10"/>
    <w:uiPriority w:val="99"/>
    <w:rsid w:val="0024366B"/>
    <w:pPr>
      <w:widowControl w:val="0"/>
    </w:pPr>
    <w:rPr>
      <w:rFonts w:ascii="Timok Fixed Normal" w:hAnsi="Timok Fixed Normal"/>
      <w:sz w:val="20"/>
      <w:szCs w:val="20"/>
      <w:lang w:eastAsia="en-US"/>
    </w:rPr>
  </w:style>
  <w:style w:type="paragraph" w:customStyle="1" w:styleId="HeadingC">
    <w:name w:val="Heading C"/>
    <w:basedOn w:val="Normal"/>
    <w:uiPriority w:val="99"/>
    <w:rsid w:val="0024366B"/>
    <w:pPr>
      <w:suppressAutoHyphens/>
      <w:spacing w:after="0" w:line="240" w:lineRule="auto"/>
      <w:ind w:firstLine="425"/>
      <w:jc w:val="center"/>
    </w:pPr>
    <w:rPr>
      <w:rFonts w:ascii="Hebar" w:hAnsi="Hebar"/>
      <w:b/>
      <w:spacing w:val="20"/>
      <w:sz w:val="24"/>
      <w:szCs w:val="20"/>
      <w:lang w:val="it-IT"/>
    </w:rPr>
  </w:style>
  <w:style w:type="paragraph" w:styleId="BalloonText">
    <w:name w:val="Balloon Text"/>
    <w:basedOn w:val="Normal"/>
    <w:link w:val="BalloonTextChar"/>
    <w:uiPriority w:val="99"/>
    <w:semiHidden/>
    <w:rsid w:val="00243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366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44DE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44D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oleObject" Target="embeddings/oleObject1.bin"/><Relationship Id="rId20" Type="http://schemas.openxmlformats.org/officeDocument/2006/relationships/image" Target="media/image12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8.wm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11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27</Pages>
  <Words>862</Words>
  <Characters>4917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gispc7</dc:creator>
  <cp:keywords/>
  <dc:description/>
  <cp:lastModifiedBy>prizmainfo</cp:lastModifiedBy>
  <cp:revision>6</cp:revision>
  <cp:lastPrinted>2018-01-12T13:16:00Z</cp:lastPrinted>
  <dcterms:created xsi:type="dcterms:W3CDTF">2017-05-12T13:06:00Z</dcterms:created>
  <dcterms:modified xsi:type="dcterms:W3CDTF">2018-04-02T13:59:00Z</dcterms:modified>
</cp:coreProperties>
</file>